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CA" w:rsidRPr="001171CA" w:rsidRDefault="001171CA" w:rsidP="001171CA">
      <w:pPr>
        <w:spacing w:before="240" w:after="240" w:line="240" w:lineRule="auto"/>
        <w:jc w:val="right"/>
        <w:rPr>
          <w:rFonts w:ascii="Verdana" w:eastAsia="Times New Roman" w:hAnsi="Verdana" w:cs="Arial"/>
          <w:sz w:val="21"/>
          <w:szCs w:val="21"/>
          <w:lang w:eastAsia="ru-RU"/>
        </w:rPr>
      </w:pPr>
      <w:r w:rsidRPr="001171CA">
        <w:fldChar w:fldCharType="begin"/>
      </w:r>
      <w:r w:rsidRPr="001171CA">
        <w:instrText xml:space="preserve"> HYPERLINK "https://istok.tch.ru/airline/136" </w:instrText>
      </w:r>
      <w:r w:rsidRPr="001171CA">
        <w:fldChar w:fldCharType="separate"/>
      </w:r>
      <w:r w:rsidRPr="001171CA">
        <w:rPr>
          <w:rFonts w:ascii="Verdana" w:eastAsia="Times New Roman" w:hAnsi="Verdana" w:cs="Arial"/>
          <w:sz w:val="21"/>
          <w:szCs w:val="21"/>
          <w:lang w:eastAsia="ru-RU"/>
        </w:rPr>
        <w:t>АО "Ред Вингс", г. Москва</w:t>
      </w:r>
      <w:r w:rsidRPr="001171CA">
        <w:rPr>
          <w:rFonts w:ascii="Verdana" w:eastAsia="Times New Roman" w:hAnsi="Verdana" w:cs="Arial"/>
          <w:sz w:val="21"/>
          <w:szCs w:val="21"/>
          <w:lang w:eastAsia="ru-RU"/>
        </w:rPr>
        <w:fldChar w:fldCharType="end"/>
      </w:r>
    </w:p>
    <w:p w:rsidR="00A3627E" w:rsidRPr="00E919DA" w:rsidRDefault="00A3627E" w:rsidP="00A3627E">
      <w:pPr>
        <w:spacing w:before="330" w:after="300" w:line="240" w:lineRule="auto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  <w:r w:rsidRPr="00E919DA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Инструкция «Оформление субсидированных перевозок на рейсы АО «Ред Вингс» (WZ/309)</w:t>
      </w:r>
    </w:p>
    <w:p w:rsidR="00A3627E" w:rsidRDefault="00A3627E" w:rsidP="00A3627E">
      <w:pPr>
        <w:spacing w:after="45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Опубликовано </w:t>
      </w:r>
      <w:r w:rsidR="00463F8B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17</w:t>
      </w:r>
      <w:r w:rsidRPr="00463F8B">
        <w:rPr>
          <w:rFonts w:ascii="Verdana" w:eastAsia="Times New Roman" w:hAnsi="Verdana" w:cs="Arial"/>
          <w:bCs/>
          <w:color w:val="333333"/>
          <w:sz w:val="21"/>
          <w:szCs w:val="21"/>
          <w:lang w:eastAsia="ru-RU"/>
        </w:rPr>
        <w:t>.</w:t>
      </w:r>
      <w:r w:rsidR="00463F8B" w:rsidRPr="00463F8B">
        <w:rPr>
          <w:rFonts w:ascii="Verdana" w:eastAsia="Times New Roman" w:hAnsi="Verdana" w:cs="Arial"/>
          <w:bCs/>
          <w:color w:val="333333"/>
          <w:sz w:val="21"/>
          <w:szCs w:val="21"/>
          <w:lang w:eastAsia="ru-RU"/>
        </w:rPr>
        <w:t>01</w:t>
      </w:r>
      <w:r w:rsidRPr="00463F8B">
        <w:rPr>
          <w:rFonts w:ascii="Verdana" w:eastAsia="Times New Roman" w:hAnsi="Verdana" w:cs="Arial"/>
          <w:bCs/>
          <w:color w:val="333333"/>
          <w:sz w:val="21"/>
          <w:szCs w:val="21"/>
          <w:lang w:eastAsia="ru-RU"/>
        </w:rPr>
        <w:t>.202</w:t>
      </w:r>
      <w:r w:rsidR="00C9076F" w:rsidRPr="00463F8B">
        <w:rPr>
          <w:rFonts w:ascii="Verdana" w:eastAsia="Times New Roman" w:hAnsi="Verdana" w:cs="Arial"/>
          <w:bCs/>
          <w:color w:val="333333"/>
          <w:sz w:val="21"/>
          <w:szCs w:val="21"/>
          <w:lang w:eastAsia="ru-RU"/>
        </w:rPr>
        <w:t>2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   /    Действует </w:t>
      </w:r>
      <w:r w:rsidRPr="00463F8B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с </w:t>
      </w:r>
      <w:r w:rsidR="00463F8B" w:rsidRPr="00463F8B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1</w:t>
      </w:r>
      <w:r w:rsidR="00463F8B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Pr="00463F8B">
        <w:rPr>
          <w:rFonts w:ascii="Verdana" w:eastAsia="Times New Roman" w:hAnsi="Verdana" w:cs="Arial"/>
          <w:bCs/>
          <w:color w:val="333333"/>
          <w:sz w:val="21"/>
          <w:szCs w:val="21"/>
          <w:lang w:eastAsia="ru-RU"/>
        </w:rPr>
        <w:t>.</w:t>
      </w:r>
      <w:r w:rsidR="00463F8B" w:rsidRPr="00463F8B">
        <w:rPr>
          <w:rFonts w:ascii="Verdana" w:eastAsia="Times New Roman" w:hAnsi="Verdana" w:cs="Arial"/>
          <w:bCs/>
          <w:color w:val="333333"/>
          <w:sz w:val="21"/>
          <w:szCs w:val="21"/>
          <w:lang w:eastAsia="ru-RU"/>
        </w:rPr>
        <w:t>01</w:t>
      </w:r>
      <w:r w:rsidRPr="00463F8B">
        <w:rPr>
          <w:rFonts w:ascii="Verdana" w:eastAsia="Times New Roman" w:hAnsi="Verdana" w:cs="Arial"/>
          <w:bCs/>
          <w:color w:val="333333"/>
          <w:sz w:val="21"/>
          <w:szCs w:val="21"/>
          <w:lang w:eastAsia="ru-RU"/>
        </w:rPr>
        <w:t>.202</w:t>
      </w:r>
      <w:r w:rsidR="00C9076F" w:rsidRPr="00463F8B">
        <w:rPr>
          <w:rFonts w:ascii="Verdana" w:eastAsia="Times New Roman" w:hAnsi="Verdana" w:cs="Arial"/>
          <w:bCs/>
          <w:color w:val="333333"/>
          <w:sz w:val="21"/>
          <w:szCs w:val="21"/>
          <w:lang w:eastAsia="ru-RU"/>
        </w:rPr>
        <w:t>2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p w:rsidR="00A47A63" w:rsidRDefault="00A47A63" w:rsidP="00A3627E">
      <w:pPr>
        <w:spacing w:before="240" w:after="240" w:line="240" w:lineRule="auto"/>
        <w:jc w:val="center"/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</w:pPr>
    </w:p>
    <w:p w:rsidR="00A3627E" w:rsidRPr="00E919DA" w:rsidRDefault="00A3627E" w:rsidP="00A3627E">
      <w:pPr>
        <w:spacing w:before="240" w:after="240" w:line="240" w:lineRule="auto"/>
        <w:jc w:val="center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Инструкция «Оформление субсидированных перевозок на рейсы АО «Ред Вингс» (WZ/309)</w:t>
      </w:r>
    </w:p>
    <w:p w:rsidR="00A3627E" w:rsidRPr="00E919DA" w:rsidRDefault="00A3627E" w:rsidP="00A3627E">
      <w:p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</w:t>
      </w:r>
    </w:p>
    <w:p w:rsidR="00A3627E" w:rsidRPr="00E919DA" w:rsidRDefault="00A3627E" w:rsidP="00E919DA">
      <w:pPr>
        <w:spacing w:before="240" w:after="240" w:line="240" w:lineRule="auto"/>
        <w:ind w:firstLine="567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Инструкция публикуется с целью ознакомления агентов по продажам авиаперевозок с основными правилами при оформлении авиаперевозок пассажирам в рамках Постановления Правительства РФ №</w:t>
      </w:r>
      <w:r w:rsidR="00A47A63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215 от 02.03.2018г. «О предоставлении из федерального бюджета субсидии организациям воздушных перевозок пассажиров», участником которой является Авиакомпания «Ред Вингс».</w:t>
      </w:r>
    </w:p>
    <w:p w:rsidR="00A3627E" w:rsidRPr="00E919DA" w:rsidRDefault="00A3627E" w:rsidP="00A3627E">
      <w:p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Pr="00E919DA">
        <w:rPr>
          <w:rFonts w:ascii="Verdana" w:eastAsia="Times New Roman" w:hAnsi="Verdana" w:cs="Arial"/>
          <w:color w:val="333333"/>
          <w:szCs w:val="21"/>
          <w:lang w:eastAsia="ru-RU"/>
        </w:rPr>
        <w:t xml:space="preserve">1. </w:t>
      </w:r>
      <w:r w:rsidRPr="00A47A63">
        <w:rPr>
          <w:rFonts w:ascii="Verdana" w:eastAsia="Times New Roman" w:hAnsi="Verdana" w:cs="Arial"/>
          <w:b/>
          <w:color w:val="333333"/>
          <w:szCs w:val="21"/>
          <w:lang w:eastAsia="ru-RU"/>
        </w:rPr>
        <w:t xml:space="preserve">Регулярные рейсы, </w:t>
      </w:r>
      <w:r w:rsidR="00A47A63">
        <w:rPr>
          <w:rFonts w:ascii="Verdana" w:eastAsia="Times New Roman" w:hAnsi="Verdana" w:cs="Arial"/>
          <w:b/>
          <w:color w:val="333333"/>
          <w:szCs w:val="21"/>
          <w:lang w:eastAsia="ru-RU"/>
        </w:rPr>
        <w:t>до</w:t>
      </w:r>
      <w:r w:rsidR="00A47A63" w:rsidRPr="00A47A63">
        <w:rPr>
          <w:rFonts w:ascii="Verdana" w:eastAsia="Times New Roman" w:hAnsi="Verdana" w:cs="Arial"/>
          <w:b/>
          <w:color w:val="333333"/>
          <w:szCs w:val="21"/>
          <w:lang w:eastAsia="ru-RU"/>
        </w:rPr>
        <w:t>кументы</w:t>
      </w:r>
      <w:r w:rsidR="00A47A63">
        <w:rPr>
          <w:rFonts w:ascii="Verdana" w:eastAsia="Times New Roman" w:hAnsi="Verdana" w:cs="Arial"/>
          <w:b/>
          <w:color w:val="333333"/>
          <w:szCs w:val="21"/>
          <w:lang w:eastAsia="ru-RU"/>
        </w:rPr>
        <w:t xml:space="preserve"> и тарифы</w:t>
      </w:r>
    </w:p>
    <w:p w:rsidR="00445C1F" w:rsidRDefault="00A47A63" w:rsidP="00A47A63">
      <w:pPr>
        <w:pStyle w:val="a6"/>
        <w:numPr>
          <w:ilvl w:val="1"/>
          <w:numId w:val="2"/>
        </w:numPr>
        <w:spacing w:before="240" w:after="240" w:line="240" w:lineRule="auto"/>
        <w:jc w:val="both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Регулярные рейсы</w:t>
      </w:r>
      <w:r w:rsidR="00A3627E" w:rsidRPr="00E919DA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 xml:space="preserve">АО </w:t>
      </w:r>
      <w:r w:rsidR="00A3627E" w:rsidRPr="00E919DA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«Ред Вингс»</w:t>
      </w:r>
      <w:r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, на которых предоставляются субсидируемые тарифы</w:t>
      </w:r>
      <w:r w:rsidR="00A3627E" w:rsidRPr="00E919DA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:</w:t>
      </w:r>
    </w:p>
    <w:p w:rsidR="00A47A63" w:rsidRDefault="00EA1B97" w:rsidP="00A47A63">
      <w:pPr>
        <w:pStyle w:val="a6"/>
        <w:spacing w:before="240" w:after="240" w:line="240" w:lineRule="auto"/>
        <w:ind w:left="76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EA1B9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 xml:space="preserve">По специальным субсидируемым тарифам ASOCOW, </w:t>
      </w:r>
      <w:bookmarkStart w:id="0" w:name="_Hlk93313527"/>
      <w:r w:rsidR="006210D7" w:rsidRPr="006210D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SSTDVFO</w:t>
      </w:r>
      <w:bookmarkEnd w:id="0"/>
    </w:p>
    <w:p w:rsidR="00F27673" w:rsidRPr="00A6125E" w:rsidRDefault="00F27673" w:rsidP="00A47A63">
      <w:pPr>
        <w:pStyle w:val="a6"/>
        <w:spacing w:before="240" w:after="240" w:line="240" w:lineRule="auto"/>
        <w:ind w:left="76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</w:p>
    <w:p w:rsidR="00C84376" w:rsidRPr="00F27673" w:rsidRDefault="00C84376" w:rsidP="00463F8B">
      <w:pPr>
        <w:pStyle w:val="a6"/>
        <w:numPr>
          <w:ilvl w:val="0"/>
          <w:numId w:val="9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F2767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Владивосток – Санкт-Петербург</w:t>
      </w:r>
      <w:r w:rsidR="007344E6" w:rsidRPr="00F2767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и обратно</w:t>
      </w:r>
      <w:r w:rsidR="00463F8B" w:rsidRPr="00F2767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*</w:t>
      </w:r>
    </w:p>
    <w:p w:rsidR="00F27673" w:rsidRPr="007344E6" w:rsidRDefault="00F27673" w:rsidP="00F27673">
      <w:pPr>
        <w:pStyle w:val="a6"/>
        <w:spacing w:before="240" w:after="240" w:line="240" w:lineRule="auto"/>
        <w:ind w:left="112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7344E6" w:rsidRPr="00463F8B" w:rsidRDefault="00463F8B" w:rsidP="0011271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>*</w:t>
      </w:r>
      <w:r w:rsidR="00F27673"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 xml:space="preserve"> </w:t>
      </w:r>
      <w:bookmarkStart w:id="1" w:name="_Hlk93313569"/>
      <w:r w:rsidR="00473257"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 xml:space="preserve">Список </w:t>
      </w:r>
      <w:r w:rsidR="00F27673"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>рейсов,</w:t>
      </w:r>
      <w:r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 xml:space="preserve"> </w:t>
      </w:r>
      <w:r w:rsidR="00EE6D22"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 xml:space="preserve">планируемых к открытию по субсидированным тарифам </w:t>
      </w:r>
      <w:r w:rsidR="00473257"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>Приложение</w:t>
      </w:r>
      <w:r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 xml:space="preserve"> №1</w:t>
      </w:r>
      <w:r w:rsidR="00EE6D22"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>.</w:t>
      </w:r>
      <w:bookmarkEnd w:id="1"/>
    </w:p>
    <w:p w:rsidR="00A3627E" w:rsidRPr="00E919DA" w:rsidRDefault="00A3627E" w:rsidP="00A47A63">
      <w:pPr>
        <w:pStyle w:val="a6"/>
        <w:spacing w:before="240" w:after="240" w:line="240" w:lineRule="auto"/>
        <w:ind w:left="0" w:firstLine="567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A47A63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      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Авиакомпания вправе изменить перечень маршрутов. Необходимо смотреть наличие специального тарифа на необходимом рейсе и правила УПТ в системе продаж.</w:t>
      </w:r>
    </w:p>
    <w:p w:rsidR="00C84376" w:rsidRPr="00E919DA" w:rsidRDefault="00A3627E" w:rsidP="00A47A63">
      <w:pPr>
        <w:pStyle w:val="a6"/>
        <w:spacing w:before="240" w:after="240" w:line="240" w:lineRule="auto"/>
        <w:ind w:left="0" w:firstLine="567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Специальный тариф для оформления субсидируемой перевозки – </w:t>
      </w:r>
      <w:bookmarkStart w:id="2" w:name="_Hlk92985712"/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ASOCOW</w:t>
      </w:r>
      <w:bookmarkEnd w:id="2"/>
      <w:r w:rsidR="00933C26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, </w:t>
      </w:r>
      <w:r w:rsidR="00473257" w:rsidRPr="00473257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SSTDVFO</w:t>
      </w:r>
      <w:r w:rsidR="00C84376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, ASTOCEAN.</w:t>
      </w:r>
    </w:p>
    <w:p w:rsidR="00D856F8" w:rsidRDefault="00A3627E" w:rsidP="00D856F8">
      <w:pPr>
        <w:spacing w:after="0"/>
        <w:rPr>
          <w:rFonts w:ascii="Times New Roman" w:hAnsi="Times New Roman"/>
          <w:sz w:val="28"/>
          <w:szCs w:val="28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Уровень тарифа установлен в системе продаж. </w:t>
      </w:r>
      <w:r w:rsidR="00D856F8" w:rsidRPr="00D856F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Глубина продажи 180 дней.</w:t>
      </w:r>
    </w:p>
    <w:p w:rsidR="00D856F8" w:rsidRDefault="00D856F8" w:rsidP="00A47A63">
      <w:pPr>
        <w:pStyle w:val="a6"/>
        <w:spacing w:before="240" w:after="240" w:line="240" w:lineRule="auto"/>
        <w:ind w:left="0" w:firstLine="567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C526B5" w:rsidRPr="00C526B5" w:rsidRDefault="00C526B5" w:rsidP="00C526B5">
      <w:pPr>
        <w:pStyle w:val="a6"/>
        <w:spacing w:before="240" w:after="240" w:line="240" w:lineRule="auto"/>
        <w:ind w:left="0" w:firstLine="567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C526B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Период продаж с 14.01.2022г. по 30.10.2022г. Период полетов с 01.05.2022г. по 30.10.2022г.</w:t>
      </w:r>
    </w:p>
    <w:p w:rsidR="00C526B5" w:rsidRDefault="00C526B5" w:rsidP="00C526B5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C526B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  <w:t>Крайний срок оформления авиаперевозки в рамках настоящей инструкции: 23 часа 59 минут 29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</w:t>
      </w:r>
      <w:r w:rsidRPr="00C526B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10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</w:t>
      </w:r>
      <w:r w:rsidRPr="00C526B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2022 года по времени аэропорта вылета</w:t>
      </w:r>
    </w:p>
    <w:p w:rsidR="00C526B5" w:rsidRDefault="00C526B5" w:rsidP="00C526B5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EA1B97" w:rsidRPr="00EA1B97" w:rsidRDefault="00A3627E" w:rsidP="00C526B5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Pr="00E919DA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1.</w:t>
      </w:r>
      <w:r w:rsidR="00E57E4C" w:rsidRPr="00E919DA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2</w:t>
      </w:r>
      <w:r w:rsidRPr="00E919DA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. Оформление перевозки разрешается гражданам РФ: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A1B97" w:rsidRPr="00EA1B9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По специальным субсидируемым тарифам ASOCOW</w:t>
      </w:r>
      <w:r w:rsidR="00D856F8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 xml:space="preserve"> и </w:t>
      </w:r>
      <w:r w:rsidR="00D856F8" w:rsidRPr="006210D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SSTDVFO</w:t>
      </w:r>
    </w:p>
    <w:p w:rsidR="001054CC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 в возрасте до 23-х лет;</w:t>
      </w:r>
    </w:p>
    <w:p w:rsidR="001054CC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 женщинам в возрасте от 55-ти лет и старше;</w:t>
      </w:r>
    </w:p>
    <w:p w:rsidR="001054CC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 мужчинам в возрасте от 60-ти лет и старше;</w:t>
      </w:r>
    </w:p>
    <w:p w:rsidR="001054CC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 инвалидам 1-й группы любого возраста;</w:t>
      </w:r>
    </w:p>
    <w:p w:rsidR="001054CC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t>- детям (до 18 лет), имеющим группу инвалидности: категория «Ребенок – инвалид»;</w:t>
      </w:r>
    </w:p>
    <w:p w:rsidR="001054CC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 инвалидам с детства 2 или 3 группы;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  <w:t>- сопровождающим инвалидов 1-й группы (не более одного сопровождающего на одного инвалида);</w:t>
      </w:r>
    </w:p>
    <w:p w:rsidR="001054CC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 сопровождающим детей-инвалидов (не более одного сопровождающего на одного инвалида);</w:t>
      </w:r>
    </w:p>
    <w:p w:rsidR="00E57E4C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 гражданам, имеющим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РФ</w:t>
      </w:r>
      <w:r w:rsidR="00E57E4C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;</w:t>
      </w:r>
    </w:p>
    <w:p w:rsidR="00EA1B97" w:rsidRPr="00EA1B97" w:rsidRDefault="00EA1B97" w:rsidP="00EA1B97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EA1B9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 xml:space="preserve">По специальным субсидируемым тарифам </w:t>
      </w:r>
      <w:r w:rsidR="00473257" w:rsidRPr="006210D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SSTDVFO</w:t>
      </w:r>
      <w:r w:rsidR="00D74BCF" w:rsidRPr="00B05B05">
        <w:rPr>
          <w:rFonts w:ascii="Verdana" w:eastAsia="Times New Roman" w:hAnsi="Verdana" w:cs="Arial"/>
          <w:b/>
          <w:color w:val="333333"/>
          <w:sz w:val="21"/>
          <w:szCs w:val="21"/>
          <w:u w:val="single"/>
          <w:lang w:eastAsia="ru-RU"/>
        </w:rPr>
        <w:t>*</w:t>
      </w:r>
    </w:p>
    <w:p w:rsidR="00E57E4C" w:rsidRDefault="00E57E4C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- гражданам РФ любого возраста, зарегистрированных по месту жительства (постоянно) на территории субъекта РФ, входящего в состав ДФО. </w:t>
      </w:r>
    </w:p>
    <w:p w:rsidR="00D74BCF" w:rsidRPr="00B05B05" w:rsidRDefault="00D74BCF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</w:pPr>
      <w:r w:rsidRPr="00B05B05">
        <w:rPr>
          <w:rFonts w:ascii="Verdana" w:eastAsia="Times New Roman" w:hAnsi="Verdana" w:cs="Arial"/>
          <w:b/>
          <w:i/>
          <w:color w:val="333333"/>
          <w:sz w:val="21"/>
          <w:szCs w:val="21"/>
          <w:lang w:eastAsia="ru-RU"/>
        </w:rPr>
        <w:t>*</w:t>
      </w:r>
      <w:r w:rsidRPr="00B05B05"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 xml:space="preserve"> </w:t>
      </w:r>
      <w:r w:rsidR="00B05B05" w:rsidRPr="00B05B05"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>при бронировании в поле имени после пола необходимо внести информацию:</w:t>
      </w:r>
    </w:p>
    <w:p w:rsidR="00B05B05" w:rsidRDefault="00B05B05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i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i/>
          <w:color w:val="333333"/>
          <w:sz w:val="21"/>
          <w:szCs w:val="21"/>
          <w:lang w:eastAsia="ru-RU"/>
        </w:rPr>
        <w:t xml:space="preserve">Пример: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+</w:t>
      </w:r>
      <w:proofErr w:type="gramStart"/>
      <w:r w:rsidRPr="00B05B0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М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:РФ</w:t>
      </w:r>
      <w:proofErr w:type="gramEnd"/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:ДВФО/ПС </w:t>
      </w:r>
      <w:r w:rsidRPr="00B05B05">
        <w:rPr>
          <w:rFonts w:ascii="Verdana" w:eastAsia="Times New Roman" w:hAnsi="Verdana" w:cs="Arial"/>
          <w:i/>
          <w:color w:val="333333"/>
          <w:sz w:val="20"/>
          <w:szCs w:val="20"/>
          <w:lang w:eastAsia="ru-RU"/>
        </w:rPr>
        <w:t>номер паспорта</w:t>
      </w:r>
      <w:r>
        <w:rPr>
          <w:rFonts w:ascii="Verdana" w:eastAsia="Times New Roman" w:hAnsi="Verdana" w:cs="Arial"/>
          <w:i/>
          <w:color w:val="333333"/>
          <w:sz w:val="20"/>
          <w:szCs w:val="20"/>
          <w:lang w:eastAsia="ru-RU"/>
        </w:rPr>
        <w:t>, где</w:t>
      </w:r>
    </w:p>
    <w:p w:rsidR="00B05B05" w:rsidRPr="00B05B05" w:rsidRDefault="001C061F" w:rsidP="001C061F">
      <w:pPr>
        <w:pStyle w:val="a6"/>
        <w:tabs>
          <w:tab w:val="left" w:pos="1418"/>
        </w:tabs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ab/>
      </w:r>
      <w:bookmarkStart w:id="3" w:name="_GoBack"/>
      <w:bookmarkEnd w:id="3"/>
      <w:r w:rsidR="00B05B0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М – пол пассажира.</w:t>
      </w:r>
    </w:p>
    <w:p w:rsidR="00B05B05" w:rsidRDefault="00B05B05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EA1B97" w:rsidRPr="00EA1B97" w:rsidRDefault="00EA1B97" w:rsidP="00EA1B97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EA1B97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По специальным субсидируемым тарифам ASTOCEAN</w:t>
      </w:r>
    </w:p>
    <w:p w:rsidR="00C2335E" w:rsidRPr="00E919DA" w:rsidRDefault="00C2335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- г</w:t>
      </w:r>
      <w:r w:rsidRPr="00C2335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ражданин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РФ</w:t>
      </w:r>
      <w:r w:rsidRPr="00C2335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в возрасте до 18 лет, на имя которого на определенный период текущего года оформлена путевка в федеральное государственное бюджетное образовательное учреждение "Всероссийский детский центр "Океан"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</w:t>
      </w:r>
    </w:p>
    <w:p w:rsidR="00E57E4C" w:rsidRPr="00E919DA" w:rsidRDefault="00E57E4C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A47A63" w:rsidRDefault="00A3627E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Pr="00E919DA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1</w:t>
      </w:r>
      <w:r w:rsidRPr="00A47A6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.</w:t>
      </w:r>
      <w:r w:rsidR="00E57E4C" w:rsidRPr="00A47A6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3</w:t>
      </w:r>
      <w:r w:rsidRPr="00A47A6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 xml:space="preserve">. </w:t>
      </w:r>
      <w:r w:rsidR="00A47A6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Документы, на основании которых разрешено оформление субсидируемых тарифов:</w:t>
      </w:r>
    </w:p>
    <w:p w:rsidR="00A47A63" w:rsidRDefault="00A47A63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</w:p>
    <w:p w:rsidR="00B26BC3" w:rsidRDefault="00B26BC3" w:rsidP="00B26BC3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На рейсы из/в Дальневосточный Федеральный Округ (ДФО):</w:t>
      </w:r>
    </w:p>
    <w:p w:rsidR="00B26BC3" w:rsidRPr="00E919DA" w:rsidRDefault="00B26BC3" w:rsidP="00B26BC3">
      <w:pPr>
        <w:pStyle w:val="a6"/>
        <w:numPr>
          <w:ilvl w:val="0"/>
          <w:numId w:val="6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общегражданский паспорт гражданина РФ с отметкой о регистрации по месту жительства ДФО;</w:t>
      </w:r>
    </w:p>
    <w:p w:rsidR="00B26BC3" w:rsidRPr="00E919DA" w:rsidRDefault="00B26BC3" w:rsidP="00B26BC3">
      <w:pPr>
        <w:pStyle w:val="a6"/>
        <w:numPr>
          <w:ilvl w:val="0"/>
          <w:numId w:val="6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справка об утере паспорта, временное удостоверение личности, выдаваемое гражданину РФ органами внутренних дел (УФМС) при утрате или замене паспорта (если в документе гражданство не указано, то дополнительно необходима справка УФМС с подтверждением гражданства РФ), в котором ДФО отмечен, как адрес места жительства;</w:t>
      </w:r>
    </w:p>
    <w:p w:rsidR="00B26BC3" w:rsidRPr="00E919DA" w:rsidRDefault="00B26BC3" w:rsidP="00B26BC3">
      <w:pPr>
        <w:pStyle w:val="a6"/>
        <w:numPr>
          <w:ilvl w:val="0"/>
          <w:numId w:val="6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для лиц, не достигших 14 лет:</w:t>
      </w:r>
    </w:p>
    <w:p w:rsidR="00B26BC3" w:rsidRPr="00E919DA" w:rsidRDefault="00B26BC3" w:rsidP="00B26BC3">
      <w:pPr>
        <w:pStyle w:val="a6"/>
        <w:spacing w:before="240" w:after="240" w:line="240" w:lineRule="auto"/>
        <w:ind w:left="405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        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Свидетельство о рождении (с отметкой о гражданстве ребенка или родителей, или с паспортом родителя, в который внесены сведения о ребенке) и Свидетельство о регистрации по месту жительства в ДФО по форме № 8.</w:t>
      </w:r>
    </w:p>
    <w:p w:rsidR="00B26BC3" w:rsidRDefault="00B26BC3" w:rsidP="00B26BC3">
      <w:pPr>
        <w:pStyle w:val="a6"/>
        <w:spacing w:before="240" w:after="240" w:line="240" w:lineRule="auto"/>
        <w:ind w:left="405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Номер Свидетельства о рождении в Свидетельстве о регистрации должен совпадать.</w:t>
      </w:r>
    </w:p>
    <w:p w:rsidR="00B26BC3" w:rsidRPr="008B3EF4" w:rsidRDefault="00B26BC3" w:rsidP="00B26BC3">
      <w:pPr>
        <w:pStyle w:val="a6"/>
        <w:numPr>
          <w:ilvl w:val="0"/>
          <w:numId w:val="5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</w:pPr>
      <w:r w:rsidRPr="008B3EF4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При оформлении гражданам РФ в возрасте до 18 лет в детский центр «Океан» дополнительно:</w:t>
      </w:r>
    </w:p>
    <w:p w:rsidR="00B26BC3" w:rsidRPr="00AB0294" w:rsidRDefault="00B26BC3" w:rsidP="00B26BC3">
      <w:pPr>
        <w:pStyle w:val="a6"/>
        <w:spacing w:before="240" w:after="240" w:line="240" w:lineRule="auto"/>
        <w:ind w:left="112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BE717C">
        <w:rPr>
          <w:rFonts w:ascii="Verdana" w:eastAsia="Times New Roman" w:hAnsi="Verdana" w:cs="Arial"/>
          <w:color w:val="333333"/>
          <w:lang w:eastAsia="ru-RU"/>
        </w:rPr>
        <w:t>путевка в федеральное государственное бюджетное образовательное учреждение "Всероссийский детский центр «Океан»</w:t>
      </w:r>
      <w:r>
        <w:rPr>
          <w:rFonts w:ascii="Verdana" w:eastAsia="Times New Roman" w:hAnsi="Verdana" w:cs="Arial"/>
          <w:color w:val="333333"/>
          <w:lang w:eastAsia="ru-RU"/>
        </w:rPr>
        <w:t>.</w:t>
      </w:r>
    </w:p>
    <w:p w:rsidR="00B26BC3" w:rsidRDefault="00B26BC3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</w:p>
    <w:p w:rsidR="00A47A63" w:rsidRDefault="00A47A63" w:rsidP="00E57E4C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 xml:space="preserve">На </w:t>
      </w:r>
      <w:r w:rsidR="00B26BC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 xml:space="preserve">остальные регулярные рейсы АО «Ред Вингс»: </w:t>
      </w:r>
    </w:p>
    <w:p w:rsidR="00AB0294" w:rsidRDefault="00A47A63" w:rsidP="00A47A63">
      <w:pPr>
        <w:pStyle w:val="a6"/>
        <w:spacing w:before="240" w:after="240" w:line="240" w:lineRule="auto"/>
        <w:ind w:left="405" w:firstLine="446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 xml:space="preserve"> </w:t>
      </w:r>
    </w:p>
    <w:p w:rsidR="00AB0294" w:rsidRPr="00AB0294" w:rsidRDefault="00A3627E" w:rsidP="004F4604">
      <w:pPr>
        <w:pStyle w:val="a6"/>
        <w:numPr>
          <w:ilvl w:val="0"/>
          <w:numId w:val="5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Общегражданский паспорт гражданина РФ</w:t>
      </w:r>
      <w:r w:rsidR="001159DA"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;</w:t>
      </w:r>
    </w:p>
    <w:p w:rsidR="00AB0294" w:rsidRDefault="00AB0294" w:rsidP="004F4604">
      <w:pPr>
        <w:pStyle w:val="a6"/>
        <w:numPr>
          <w:ilvl w:val="0"/>
          <w:numId w:val="5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Заграничный паспорт РФ;</w:t>
      </w:r>
    </w:p>
    <w:p w:rsidR="004F4604" w:rsidRDefault="00AB0294" w:rsidP="004F4604">
      <w:pPr>
        <w:pStyle w:val="a6"/>
        <w:numPr>
          <w:ilvl w:val="0"/>
          <w:numId w:val="5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Справка об утере паспорта, временное удостоверение личности, выдаваемое гражданину РФ органами внутренних дел (Управление Федеральной Миграционной Службы, далее УФМС) при утрате или замене паспорта (если в документе гражданство не указано, то дополнительно необходима справка УФМС с подтверждением гражданства РФ);</w:t>
      </w:r>
    </w:p>
    <w:p w:rsidR="00AB0294" w:rsidRPr="00AB0294" w:rsidRDefault="00AB0294" w:rsidP="004F4604">
      <w:pPr>
        <w:pStyle w:val="a6"/>
        <w:spacing w:before="240" w:after="240" w:line="240" w:lineRule="auto"/>
        <w:ind w:left="1125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Временное удостоверение личности, выдаваемое гражданину РФ ОВД (УФМС) при утрате или замене паспорта (если в документе гражданство не </w:t>
      </w: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t>указано, то дополнительно необходима справка УФМС с подтверждением гражданства;</w:t>
      </w:r>
    </w:p>
    <w:p w:rsidR="00AB0294" w:rsidRDefault="00AB0294" w:rsidP="004F4604">
      <w:pPr>
        <w:pStyle w:val="a6"/>
        <w:numPr>
          <w:ilvl w:val="0"/>
          <w:numId w:val="5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Удостоверение личности военнослужащего (для офицеров, прапорщиков и мичманов) военный билет (для солдат, матросов, сержантов и старшин, проходящих военную службу по призыву или контракту) с вкладышем о гражданстве или при наличии справки, выданной ОВД (УФМС), с подтверждением гражданства РФ;</w:t>
      </w:r>
    </w:p>
    <w:p w:rsidR="00AB0294" w:rsidRDefault="00AB0294" w:rsidP="004F4604">
      <w:pPr>
        <w:pStyle w:val="a6"/>
        <w:numPr>
          <w:ilvl w:val="0"/>
          <w:numId w:val="5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Свидетельство о рождении для детей (лиц, не достигших 14-и летнего возраста), выданное в РФ;</w:t>
      </w:r>
    </w:p>
    <w:p w:rsidR="00CC4043" w:rsidRDefault="00CC4043" w:rsidP="004F4604">
      <w:pPr>
        <w:pStyle w:val="a6"/>
        <w:numPr>
          <w:ilvl w:val="0"/>
          <w:numId w:val="5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РФ.</w:t>
      </w:r>
    </w:p>
    <w:p w:rsidR="004F4604" w:rsidRPr="004F4604" w:rsidRDefault="00AB0294" w:rsidP="004F4604">
      <w:pPr>
        <w:pStyle w:val="a6"/>
        <w:numPr>
          <w:ilvl w:val="0"/>
          <w:numId w:val="5"/>
        </w:numPr>
        <w:spacing w:before="240" w:after="24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u w:val="single"/>
          <w:lang w:eastAsia="ru-RU"/>
        </w:rPr>
        <w:t>При оформлении инвалидов дополнительно:</w:t>
      </w:r>
    </w:p>
    <w:p w:rsidR="004F4604" w:rsidRDefault="00A3627E" w:rsidP="004F4604">
      <w:pPr>
        <w:pStyle w:val="a6"/>
        <w:spacing w:before="240" w:after="240" w:line="240" w:lineRule="auto"/>
        <w:ind w:left="1125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действующая справка инвалида 1 группы;</w:t>
      </w:r>
    </w:p>
    <w:p w:rsidR="004F4604" w:rsidRDefault="00A3627E" w:rsidP="004F4604">
      <w:pPr>
        <w:pStyle w:val="a6"/>
        <w:spacing w:before="240" w:after="240" w:line="240" w:lineRule="auto"/>
        <w:ind w:left="1125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действующая справка инвалида с детства 2 или 3 группы;</w:t>
      </w:r>
    </w:p>
    <w:p w:rsidR="00AB0294" w:rsidRDefault="00A3627E" w:rsidP="004F4604">
      <w:pPr>
        <w:pStyle w:val="a6"/>
        <w:spacing w:before="240" w:after="240" w:line="240" w:lineRule="auto"/>
        <w:ind w:left="1125"/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AB029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действующая справка ребенка – инвалида</w:t>
      </w:r>
      <w:r w:rsidR="001054C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</w:t>
      </w:r>
    </w:p>
    <w:p w:rsidR="00E57E4C" w:rsidRPr="00E919DA" w:rsidRDefault="00E57E4C" w:rsidP="00EE113B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085B32" w:rsidRPr="00E919DA" w:rsidRDefault="00085B32" w:rsidP="00EE113B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A3627E" w:rsidRPr="00E919DA" w:rsidRDefault="00A3627E" w:rsidP="00A47A63">
      <w:pPr>
        <w:pStyle w:val="a6"/>
        <w:spacing w:before="240" w:after="240" w:line="240" w:lineRule="auto"/>
        <w:ind w:left="40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</w:t>
      </w:r>
    </w:p>
    <w:p w:rsidR="00A3627E" w:rsidRPr="0086702C" w:rsidRDefault="00A3627E" w:rsidP="0086702C">
      <w:pPr>
        <w:pStyle w:val="a6"/>
        <w:numPr>
          <w:ilvl w:val="1"/>
          <w:numId w:val="2"/>
        </w:numPr>
        <w:spacing w:before="240" w:after="240" w:line="240" w:lineRule="auto"/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</w:pPr>
      <w:r w:rsidRPr="0086702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Тарификация в ГРС «Сирена-</w:t>
      </w:r>
      <w:r w:rsidR="0086702C" w:rsidRPr="0086702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Трэвел</w:t>
      </w:r>
      <w:r w:rsidRPr="0086702C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» в зависимости от категории пассажира</w:t>
      </w:r>
    </w:p>
    <w:p w:rsidR="0086702C" w:rsidRDefault="0086702C" w:rsidP="0086702C">
      <w:pPr>
        <w:pStyle w:val="a6"/>
        <w:spacing w:before="240" w:after="240" w:line="240" w:lineRule="auto"/>
        <w:ind w:left="765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</w:p>
    <w:p w:rsidR="0086702C" w:rsidRPr="0086702C" w:rsidRDefault="0086702C" w:rsidP="0086702C">
      <w:pPr>
        <w:pStyle w:val="a6"/>
        <w:spacing w:before="240" w:after="240" w:line="240" w:lineRule="auto"/>
        <w:ind w:left="765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86702C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При бронировании после </w:t>
      </w:r>
    </w:p>
    <w:tbl>
      <w:tblPr>
        <w:tblW w:w="9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5"/>
        <w:gridCol w:w="3136"/>
      </w:tblGrid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B0294">
            <w:pPr>
              <w:spacing w:before="240" w:after="240" w:line="240" w:lineRule="auto"/>
              <w:jc w:val="center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Данные для пассажира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B0294">
            <w:pPr>
              <w:spacing w:before="240" w:after="240" w:line="240" w:lineRule="auto"/>
              <w:jc w:val="center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Указывается для категории пассажира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</w:t>
            </w:r>
            <w:r w:rsidR="00CC404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20</w:t>
            </w: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+М/СР1IO123456*РМГ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Младенцы (до 2-х лет) без предоставления места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</w:t>
            </w:r>
            <w:r w:rsidR="00CC404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20</w:t>
            </w: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+М/СР1IO123456*РВГ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Младенцы (до 2-х </w:t>
            </w:r>
            <w:proofErr w:type="gramStart"/>
            <w:r w:rsidR="006D3CFB"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лет)  </w:t>
            </w: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 </w:t>
            </w:r>
            <w:proofErr w:type="gramEnd"/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          с предоставлением места     по желанию родителей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</w:t>
            </w:r>
            <w:r w:rsidR="00CC404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8</w:t>
            </w: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+М/СР1IO123456*РБГ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Дети с 2-х до 12-и лет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</w:t>
            </w:r>
            <w:r w:rsidR="00CC404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20</w:t>
            </w: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+М/ПС1234567890*МЛА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Молодежь с 12-и до 23-х лет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010156+М/ПС1234567890*ЦПА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Женщины с 55-и лет, мужчины с 60-и лет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010119+М/СР1IO123456*DNF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Младенец-инвалид до 2-х лет без предоставления места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lastRenderedPageBreak/>
              <w:t>–ИВАНОВ ИВАН ИВАНОВИЧ 010119+М/ СР1IO123456*DNS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Младенец-инвалид до 2-х лет c предоставлением места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010110+М/ СР1IO123456*DCD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Ребенок-инвалид с 2-х до 12-и лет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ПС1234567890*SBK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Ребенок-инвалид с 12-и до 18-и лет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ПС1234567890*SBK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Инвалид 1 группы (с 18-и лет)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ПС1234567890*DIS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Инвалид с детства 2 группы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ПС1234567890*DIS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Инвалид с детства 3 группы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ПС1234567890*DAC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Сопровождающий ребенка-инвалида до 18 лет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010180+М/ ПС1234567890*DAC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Сопровождающий инвалида 1 группы</w:t>
            </w:r>
          </w:p>
        </w:tc>
      </w:tr>
      <w:tr w:rsidR="00A3627E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-ИВАНОВ ИВАН ИВАНОВИЧ 010180+М/ ПС1234567890*ЦМА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627E" w:rsidRPr="00E919DA" w:rsidRDefault="00A3627E" w:rsidP="00A3627E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Оформление многодетных</w:t>
            </w:r>
          </w:p>
        </w:tc>
      </w:tr>
      <w:tr w:rsidR="00107862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7862" w:rsidRPr="00E919DA" w:rsidRDefault="00107862" w:rsidP="00107862">
            <w:pPr>
              <w:spacing w:before="240" w:after="240" w:line="240" w:lineRule="auto"/>
              <w:rPr>
                <w:rFonts w:ascii="Verdana" w:eastAsia="Times New Roman" w:hAnsi="Verdana" w:cs="Arial"/>
                <w:i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-ИВАНОВ ИВАН ИВАНОВИЧ 010180+</w:t>
            </w:r>
            <w:proofErr w:type="gramStart"/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М</w:t>
            </w:r>
            <w:r w:rsidR="00CC230A" w:rsidRPr="00CC230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:РФ</w:t>
            </w:r>
            <w:proofErr w:type="gramEnd"/>
            <w:r w:rsidR="00CC230A" w:rsidRPr="00CC230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: ДВФО/</w:t>
            </w: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 ПС1234567890*</w:t>
            </w:r>
            <w:r w:rsidR="00E919DA"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STR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7862" w:rsidRPr="00E919DA" w:rsidRDefault="00E919DA" w:rsidP="00107862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Взрослый пассажир – житель ДФО</w:t>
            </w:r>
          </w:p>
        </w:tc>
      </w:tr>
      <w:tr w:rsidR="00107862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7862" w:rsidRPr="00E919DA" w:rsidRDefault="00107862" w:rsidP="00107862">
            <w:pPr>
              <w:spacing w:before="240" w:after="240" w:line="240" w:lineRule="auto"/>
              <w:rPr>
                <w:rFonts w:ascii="Verdana" w:eastAsia="Times New Roman" w:hAnsi="Verdana" w:cs="Arial"/>
                <w:i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-ИВАНОВ ИВАН ИВАНОВИЧ 010180+М/ ПС1234567890*</w:t>
            </w:r>
            <w:r w:rsidR="00E919DA"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CHR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7862" w:rsidRPr="00E919DA" w:rsidRDefault="00E919DA" w:rsidP="00107862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Ребенок от 2 до 12 лет – житель ДФО</w:t>
            </w:r>
          </w:p>
        </w:tc>
      </w:tr>
      <w:tr w:rsidR="00E919DA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919DA" w:rsidRPr="00E919DA" w:rsidRDefault="00E919DA" w:rsidP="00E919DA">
            <w:pPr>
              <w:spacing w:before="240" w:after="240" w:line="240" w:lineRule="auto"/>
              <w:rPr>
                <w:rFonts w:ascii="Verdana" w:eastAsia="Times New Roman" w:hAnsi="Verdana" w:cs="Arial"/>
                <w:i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010119+М/СР1IO123456*РВГ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919DA" w:rsidRPr="00E919DA" w:rsidRDefault="00E919DA" w:rsidP="00E919DA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Младенцы (до 2-х </w:t>
            </w:r>
            <w:proofErr w:type="gramStart"/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лет)   </w:t>
            </w:r>
            <w:proofErr w:type="gramEnd"/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           с предоставлением места     по желанию родителей, житель ДФО</w:t>
            </w:r>
          </w:p>
        </w:tc>
      </w:tr>
      <w:tr w:rsidR="00CC4043" w:rsidRPr="00E919DA" w:rsidTr="00E919DA">
        <w:trPr>
          <w:trHeight w:val="300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C4043" w:rsidRPr="00E919DA" w:rsidRDefault="00CC4043" w:rsidP="00E919DA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E919DA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–ИВАНОВ ИВАН ИВАНОВИЧ 010119+М/СР1IO123456*</w:t>
            </w:r>
            <w:r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ПДА </w:t>
            </w:r>
            <w:r w:rsidRPr="00CC404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(лат. MET)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C4043" w:rsidRPr="00E919DA" w:rsidRDefault="00CC4043" w:rsidP="00E919DA">
            <w:pPr>
              <w:spacing w:before="240" w:after="240" w:line="240" w:lineRule="auto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</w:pPr>
            <w:r w:rsidRPr="00CC404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Г</w:t>
            </w:r>
            <w:r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ражданин</w:t>
            </w:r>
            <w:r w:rsidRPr="00CC404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РФ до</w:t>
            </w:r>
            <w:r w:rsidRPr="00CC4043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 xml:space="preserve"> 1</w:t>
            </w:r>
            <w:r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ru-RU"/>
              </w:rPr>
              <w:t>8 лет по путевке в детский центр «ОКЕАН»</w:t>
            </w:r>
          </w:p>
        </w:tc>
      </w:tr>
    </w:tbl>
    <w:p w:rsidR="00A3627E" w:rsidRPr="00E919DA" w:rsidRDefault="00A3627E" w:rsidP="00A3627E">
      <w:p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t> </w:t>
      </w:r>
    </w:p>
    <w:p w:rsidR="00A3627E" w:rsidRPr="00E919DA" w:rsidRDefault="00AB0294" w:rsidP="000D2FF2">
      <w:pPr>
        <w:keepNext/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. </w:t>
      </w:r>
      <w:r w:rsidR="00A3627E" w:rsidRPr="00AB0294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Авиаперевозки инвалидов.</w:t>
      </w:r>
    </w:p>
    <w:p w:rsidR="00A3627E" w:rsidRPr="00E919DA" w:rsidRDefault="00AB0294" w:rsidP="000D2FF2">
      <w:pPr>
        <w:keepNext/>
        <w:spacing w:before="240" w:after="240" w:line="240" w:lineRule="auto"/>
        <w:ind w:firstLine="284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.1. Бронирование и оформление авиабилетов инвалиду и сопровождающему его оформляется одновременно в одном PNR. Внесение в бронирование других пассажиров, не имеющих права на льготный тариф, или оформление в разных бронированиях строго запрещено.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 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.2. Возврат авиабилета (полный или частичный) инвалиду проводится также одновременно с сопровождающим.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 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.3. Пассажир обязан предъявить справку о наличии инвалидности в рамках ФЗ №-181 от 25.11.95г. «О социальной защите инвалидов в РФ».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 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.4. В пункте «Группа </w:t>
      </w:r>
      <w:r w:rsidR="00F27673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инвалидности» должно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быть указано: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  <w:t xml:space="preserve"> «первая» - для инвалида 1 группы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  <w:t>«вторая» - для инвалида второй группы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  <w:t>«третья» для инвалида 3 группы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  <w:t>«Ребенок-инвалид» для детей инвалидов до 18-ти лет.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 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.5. Для инвалидов 2 или 3 группы в пункте «Причина инвалидности» должно быть указано «Инвалид с детства».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  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2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.6. Необходимо обращать внимание на срок действия справки в поле «Инвалидность установлена на срок до…». Справка должна быть действительна на дату вылета по всем сегментам перевозки.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  2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.7. Наличие печати и подписи руководителя бюро МСЭ обязательно.</w:t>
      </w:r>
    </w:p>
    <w:p w:rsidR="00A3627E" w:rsidRPr="00EE1B81" w:rsidRDefault="00A3627E" w:rsidP="00A3627E">
      <w:pPr>
        <w:spacing w:before="240" w:after="240" w:line="240" w:lineRule="auto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E1B81" w:rsidRPr="00EE1B81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3</w:t>
      </w:r>
      <w:r w:rsidRPr="00EE1B81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. Оформление членам многодетной семьи.</w:t>
      </w:r>
    </w:p>
    <w:p w:rsidR="00EE1B81" w:rsidRDefault="00EE1B81" w:rsidP="00EE1B81">
      <w:pPr>
        <w:spacing w:before="240" w:after="240" w:line="240" w:lineRule="auto"/>
        <w:ind w:left="-142" w:firstLine="142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3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.1. Пассажир, оформляющий перевозку на себя, предъявляет удостоверение многодетной семьи. В удостоверении обязательно должно быть указано: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Название территориального органа социальной защиты или семейной политики субъекта РФ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Номер удостоверения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Фотография предъявителя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ФИО предъявителя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Дата выдачи удостоверения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Срок действия удостоверения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Подпись руководителя территориального органа социальной защиты или семейной политики субъекта РФ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ind w:left="0" w:firstLine="360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Печать территориального органа соц. защиты или семейной политики субъекта РФ.</w:t>
      </w: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A3627E"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</w:t>
      </w:r>
    </w:p>
    <w:p w:rsidR="00EE1B81" w:rsidRDefault="00A3627E" w:rsidP="00EE1B81">
      <w:p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</w:t>
      </w:r>
      <w:r w:rsidR="00EE1B81"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3</w:t>
      </w: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.2. Пассажир, оформляющий перевозку на себя, предъявляет справку установленного субъектом РФ образца. Оформление авиабилетов взамен справке возможно только при наличии обязательных данных, а именно: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Нормативный документ, определяющий форму справки (дата, номер, название и т.д.)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Название территориального органа социальной защиты или семейной политики субъекта РФ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Номер справки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ФИО предъявителя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Дата выдачи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Срок действия</w:t>
      </w:r>
    </w:p>
    <w:p w:rsidR="00EE1B81" w:rsidRDefault="00EE1B81" w:rsidP="00EE1B81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Подпись руководителя</w:t>
      </w:r>
    </w:p>
    <w:p w:rsidR="00CC4043" w:rsidRDefault="00EE1B81" w:rsidP="00CC4043">
      <w:pPr>
        <w:pStyle w:val="a6"/>
        <w:numPr>
          <w:ilvl w:val="0"/>
          <w:numId w:val="8"/>
        </w:num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t>Печать территориального органа соц. защиты или семейной политики субъекта РФ</w:t>
      </w:r>
      <w:r w:rsidR="00A3627E"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</w:p>
    <w:p w:rsidR="00EE1B81" w:rsidRPr="00CC4043" w:rsidRDefault="00A3627E" w:rsidP="00CC4043">
      <w:pPr>
        <w:spacing w:before="240" w:after="240" w:line="240" w:lineRule="auto"/>
        <w:ind w:left="360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CC4043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Отсутствие хотя бы одного перечисленного пункта влечёт к запрету оформления авиаперевозки.</w:t>
      </w:r>
    </w:p>
    <w:p w:rsidR="00A3627E" w:rsidRPr="00EE1B81" w:rsidRDefault="00EE1B81" w:rsidP="00EE1B81">
      <w:pPr>
        <w:spacing w:before="240" w:after="240" w:line="240" w:lineRule="auto"/>
        <w:ind w:left="360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3</w:t>
      </w:r>
      <w:r w:rsidR="00A3627E"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.3. Документы, подтверждающие </w:t>
      </w:r>
      <w:r w:rsidR="00344A6E"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статус многодетной семьи,</w:t>
      </w:r>
      <w:r w:rsidR="00A3627E" w:rsidRPr="00EE1B81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должны быть действительны не только на момент оформления перевозки, но и на дату вылета рейса.</w:t>
      </w:r>
    </w:p>
    <w:p w:rsidR="00E919DA" w:rsidRPr="00E919DA" w:rsidRDefault="00E919DA" w:rsidP="00A3627E">
      <w:pPr>
        <w:spacing w:before="240" w:after="240" w:line="240" w:lineRule="auto"/>
        <w:ind w:left="1080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A3627E" w:rsidRDefault="00A3627E" w:rsidP="00A3627E">
      <w:pPr>
        <w:spacing w:before="240" w:after="240" w:line="240" w:lineRule="auto"/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</w:pP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br/>
      </w:r>
      <w:r w:rsidR="00EE1B81" w:rsidRPr="00CC404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4</w:t>
      </w:r>
      <w:r w:rsidRPr="00CC404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.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 w:rsidRPr="00CC404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Оформление авиаперевозок</w:t>
      </w:r>
      <w:r w:rsidR="00CC404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 xml:space="preserve"> гражданам РФ до 18 лет в детский центр «ОКЕАН».</w:t>
      </w:r>
    </w:p>
    <w:p w:rsidR="00CC4043" w:rsidRDefault="00CC4043" w:rsidP="00B26BC3">
      <w:pPr>
        <w:spacing w:before="240" w:after="240" w:line="240" w:lineRule="auto"/>
        <w:jc w:val="both"/>
        <w:rPr>
          <w:rFonts w:ascii="Verdana" w:eastAsia="Times New Roman" w:hAnsi="Verdana" w:cs="Arial"/>
          <w:color w:val="333333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4.1. </w:t>
      </w:r>
      <w:r w:rsidR="00B26BC3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Оформление авиаперевозок разрешено только гражданам РФ, не достигшим 18 летнего возраста.</w:t>
      </w:r>
    </w:p>
    <w:p w:rsidR="00B26BC3" w:rsidRDefault="00B26BC3" w:rsidP="00B26BC3">
      <w:pPr>
        <w:spacing w:before="240" w:after="240" w:line="240" w:lineRule="auto"/>
        <w:jc w:val="both"/>
        <w:rPr>
          <w:rFonts w:ascii="Verdana" w:eastAsia="Times New Roman" w:hAnsi="Verdana" w:cs="Arial"/>
          <w:color w:val="333333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4.2. Оформление авиаперевозок разрешено только по предъявлению оригинала Путевки в </w:t>
      </w:r>
      <w:r w:rsidRPr="00BE717C">
        <w:rPr>
          <w:rFonts w:ascii="Verdana" w:eastAsia="Times New Roman" w:hAnsi="Verdana" w:cs="Arial"/>
          <w:color w:val="333333"/>
          <w:lang w:eastAsia="ru-RU"/>
        </w:rPr>
        <w:t>федеральное государственное бюджетное образовательное учреждение "Всероссийский детский центр «Океан»</w:t>
      </w:r>
      <w:r>
        <w:rPr>
          <w:rFonts w:ascii="Verdana" w:eastAsia="Times New Roman" w:hAnsi="Verdana" w:cs="Arial"/>
          <w:color w:val="333333"/>
          <w:lang w:eastAsia="ru-RU"/>
        </w:rPr>
        <w:t xml:space="preserve"> на определенный период текущего года.</w:t>
      </w:r>
    </w:p>
    <w:p w:rsidR="00B26BC3" w:rsidRDefault="00B26BC3" w:rsidP="00A3627E">
      <w:p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CC4043" w:rsidRPr="00E919DA" w:rsidRDefault="00CC4043" w:rsidP="00A3627E">
      <w:pPr>
        <w:spacing w:before="240" w:after="24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 w:rsidRPr="00CC404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5.</w:t>
      </w:r>
      <w:r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 w:rsidRPr="00CC4043">
        <w:rPr>
          <w:rFonts w:ascii="Verdana" w:eastAsia="Times New Roman" w:hAnsi="Verdana" w:cs="Arial"/>
          <w:b/>
          <w:color w:val="333333"/>
          <w:sz w:val="21"/>
          <w:szCs w:val="21"/>
          <w:lang w:eastAsia="ru-RU"/>
        </w:rPr>
        <w:t>Оформление авиаперевозок. Общие правила.</w:t>
      </w:r>
    </w:p>
    <w:p w:rsidR="00EE6429" w:rsidRDefault="00EE1B81" w:rsidP="00EE6429">
      <w:pPr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.1. Оформление авиаперевозок с открытой датой вылета запрещено.</w:t>
      </w:r>
    </w:p>
    <w:p w:rsidR="00EE6429" w:rsidRDefault="00EE1B81" w:rsidP="00EE6429">
      <w:pPr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.2. При вводе данных пассажира внесение отчества обязательно.</w:t>
      </w:r>
    </w:p>
    <w:p w:rsidR="00EE6429" w:rsidRDefault="00EE1B81" w:rsidP="00EE6429">
      <w:pPr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.3. Оформление билета в течение 24 часов с момента бронирования.</w:t>
      </w:r>
    </w:p>
    <w:p w:rsidR="00EE6429" w:rsidRDefault="00EE1B81" w:rsidP="00EE6429">
      <w:pPr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.4. Квота представлена не на всех рейсах указанных направлений.</w:t>
      </w:r>
    </w:p>
    <w:p w:rsidR="00EE6429" w:rsidRDefault="00EE1B81" w:rsidP="00EE6429">
      <w:pPr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</w:t>
      </w:r>
      <w:r w:rsidR="006F6C51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5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 Остальную информацию об оформлении авиаперевозок смотрите в УПТ тарифа.</w:t>
      </w:r>
    </w:p>
    <w:p w:rsidR="00EE6429" w:rsidRDefault="00EE1B81" w:rsidP="00EE6429">
      <w:pPr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="006F6C51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.6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 Подтверждающие документы, а также копию документов, на основании которых оформляется авиаперевозка агент обязан сохранять в течении 3-х лет с момента оформления авиаперевозки.</w:t>
      </w:r>
    </w:p>
    <w:p w:rsidR="00EE6429" w:rsidRDefault="00EE1B81" w:rsidP="00EE6429">
      <w:pPr>
        <w:jc w:val="both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</w:t>
      </w:r>
      <w:r w:rsidR="006F6C51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7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 Агент обязан незамедлительно предоставить копии документов по первому требованию перевозчика. В случае отсутствия указанных документов, или в случае нарушения требований настоящей инструкции Агент несет ответственность, в том числе в рамках АДМ-политики авиакомпании.</w:t>
      </w:r>
    </w:p>
    <w:p w:rsidR="0005034D" w:rsidRPr="00E919DA" w:rsidRDefault="00EE1B81" w:rsidP="00EE6429">
      <w:pPr>
        <w:jc w:val="both"/>
        <w:rPr>
          <w:rFonts w:ascii="Verdana" w:hAnsi="Verdana"/>
        </w:rPr>
      </w:pP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</w:t>
      </w:r>
      <w:r w:rsidR="006F6C51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8</w:t>
      </w:r>
      <w:r w:rsidR="00A3627E" w:rsidRPr="00E919DA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. Продажу авиабилета агент осуществляет только по оригиналам документов или нотариально заверенным копиям в связи с частыми случаями подделки документов.</w:t>
      </w:r>
    </w:p>
    <w:sectPr w:rsidR="0005034D" w:rsidRPr="00E9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C84"/>
    <w:multiLevelType w:val="multilevel"/>
    <w:tmpl w:val="41A23088"/>
    <w:lvl w:ilvl="0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A73663"/>
    <w:multiLevelType w:val="hybridMultilevel"/>
    <w:tmpl w:val="504E1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9670D"/>
    <w:multiLevelType w:val="hybridMultilevel"/>
    <w:tmpl w:val="250A5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56E1"/>
    <w:multiLevelType w:val="multilevel"/>
    <w:tmpl w:val="8138B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BE07198"/>
    <w:multiLevelType w:val="hybridMultilevel"/>
    <w:tmpl w:val="4EF8E2CE"/>
    <w:lvl w:ilvl="0" w:tplc="041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63C6B93"/>
    <w:multiLevelType w:val="multilevel"/>
    <w:tmpl w:val="41A23088"/>
    <w:lvl w:ilvl="0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3E50F5"/>
    <w:multiLevelType w:val="hybridMultilevel"/>
    <w:tmpl w:val="D376D056"/>
    <w:lvl w:ilvl="0" w:tplc="B5E803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1B2C"/>
    <w:multiLevelType w:val="hybridMultilevel"/>
    <w:tmpl w:val="13F267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6E1B53E9"/>
    <w:multiLevelType w:val="hybridMultilevel"/>
    <w:tmpl w:val="FC90C4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A4"/>
    <w:rsid w:val="0005034D"/>
    <w:rsid w:val="00085B32"/>
    <w:rsid w:val="000D2FF2"/>
    <w:rsid w:val="000E0407"/>
    <w:rsid w:val="001054CC"/>
    <w:rsid w:val="00107862"/>
    <w:rsid w:val="0011271C"/>
    <w:rsid w:val="001159DA"/>
    <w:rsid w:val="001171CA"/>
    <w:rsid w:val="001649E4"/>
    <w:rsid w:val="001A1DB2"/>
    <w:rsid w:val="001C061F"/>
    <w:rsid w:val="002A336C"/>
    <w:rsid w:val="002E1C10"/>
    <w:rsid w:val="00344A6E"/>
    <w:rsid w:val="00393BE6"/>
    <w:rsid w:val="00444BAB"/>
    <w:rsid w:val="00445C1F"/>
    <w:rsid w:val="00463F8B"/>
    <w:rsid w:val="00473257"/>
    <w:rsid w:val="00481A82"/>
    <w:rsid w:val="004F4604"/>
    <w:rsid w:val="006126A7"/>
    <w:rsid w:val="006210D7"/>
    <w:rsid w:val="006A3C1A"/>
    <w:rsid w:val="006D3CFB"/>
    <w:rsid w:val="006F6C51"/>
    <w:rsid w:val="007344E6"/>
    <w:rsid w:val="00802B82"/>
    <w:rsid w:val="0086702C"/>
    <w:rsid w:val="008B3EF4"/>
    <w:rsid w:val="00933C26"/>
    <w:rsid w:val="00A35C18"/>
    <w:rsid w:val="00A3627E"/>
    <w:rsid w:val="00A47A63"/>
    <w:rsid w:val="00A6125E"/>
    <w:rsid w:val="00AB0294"/>
    <w:rsid w:val="00B05B05"/>
    <w:rsid w:val="00B26BC3"/>
    <w:rsid w:val="00C06D1B"/>
    <w:rsid w:val="00C2335E"/>
    <w:rsid w:val="00C444C1"/>
    <w:rsid w:val="00C526B5"/>
    <w:rsid w:val="00C84376"/>
    <w:rsid w:val="00C9076F"/>
    <w:rsid w:val="00CC230A"/>
    <w:rsid w:val="00CC4043"/>
    <w:rsid w:val="00D74BCF"/>
    <w:rsid w:val="00D856F8"/>
    <w:rsid w:val="00E57E4C"/>
    <w:rsid w:val="00E919DA"/>
    <w:rsid w:val="00EA1B97"/>
    <w:rsid w:val="00EE113B"/>
    <w:rsid w:val="00EE1B81"/>
    <w:rsid w:val="00EE6429"/>
    <w:rsid w:val="00EE6D22"/>
    <w:rsid w:val="00F27673"/>
    <w:rsid w:val="00F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9E27"/>
  <w15:chartTrackingRefBased/>
  <w15:docId w15:val="{75B18837-4165-4CC9-BA38-3F24E2CD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27E"/>
    <w:rPr>
      <w:color w:val="0000FF"/>
      <w:u w:val="single"/>
    </w:rPr>
  </w:style>
  <w:style w:type="character" w:styleId="a4">
    <w:name w:val="Strong"/>
    <w:basedOn w:val="a0"/>
    <w:uiPriority w:val="22"/>
    <w:qFormat/>
    <w:rsid w:val="00A3627E"/>
    <w:rPr>
      <w:b/>
      <w:bCs/>
    </w:rPr>
  </w:style>
  <w:style w:type="paragraph" w:styleId="a5">
    <w:name w:val="Normal (Web)"/>
    <w:basedOn w:val="a"/>
    <w:uiPriority w:val="99"/>
    <w:semiHidden/>
    <w:unhideWhenUsed/>
    <w:rsid w:val="00A3627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title2">
    <w:name w:val="news-title2"/>
    <w:basedOn w:val="a"/>
    <w:rsid w:val="00A3627E"/>
    <w:pPr>
      <w:spacing w:before="330" w:after="300" w:line="240" w:lineRule="auto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news-date2">
    <w:name w:val="news-date2"/>
    <w:basedOn w:val="a"/>
    <w:rsid w:val="00A3627E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30616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Red Wings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Людмила Владимировна</dc:creator>
  <cp:keywords/>
  <dc:description/>
  <cp:lastModifiedBy>Чекалова Ирина Анатольевна</cp:lastModifiedBy>
  <cp:revision>19</cp:revision>
  <dcterms:created xsi:type="dcterms:W3CDTF">2022-01-16T14:56:00Z</dcterms:created>
  <dcterms:modified xsi:type="dcterms:W3CDTF">2022-01-17T09:37:00Z</dcterms:modified>
</cp:coreProperties>
</file>